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36" w:rsidRDefault="00191F7E" w:rsidP="00191F7E">
      <w:pPr>
        <w:tabs>
          <w:tab w:val="left" w:pos="4483"/>
        </w:tabs>
        <w:ind w:firstLine="0"/>
        <w:rPr>
          <w:color w:val="auto"/>
          <w:sz w:val="26"/>
        </w:rPr>
      </w:pPr>
      <w:r>
        <w:rPr>
          <w:color w:val="auto"/>
          <w:sz w:val="26"/>
        </w:rPr>
        <w:tab/>
        <w:t>ПРОЕКТ</w:t>
      </w:r>
    </w:p>
    <w:p w:rsidR="00A52A36" w:rsidRDefault="00A52A36">
      <w:pPr>
        <w:jc w:val="center"/>
        <w:rPr>
          <w:color w:val="auto"/>
          <w:sz w:val="26"/>
        </w:rPr>
      </w:pP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государственного налогового </w:t>
      </w:r>
      <w:proofErr w:type="gramStart"/>
      <w:r w:rsidRPr="00A84741">
        <w:rPr>
          <w:color w:val="auto"/>
          <w:sz w:val="26"/>
        </w:rPr>
        <w:t xml:space="preserve">инспектора отдела </w:t>
      </w:r>
      <w:r w:rsidR="00755DEB">
        <w:rPr>
          <w:color w:val="auto"/>
          <w:sz w:val="26"/>
        </w:rPr>
        <w:t>обеспечения процедур банкротства</w:t>
      </w:r>
      <w:r w:rsidRPr="00A84741">
        <w:rPr>
          <w:color w:val="auto"/>
          <w:sz w:val="26"/>
        </w:rPr>
        <w:t xml:space="preserve"> Межрайонной Инспекции Федеральной налоговой службы</w:t>
      </w:r>
      <w:proofErr w:type="gramEnd"/>
      <w:r w:rsidRPr="00A84741">
        <w:rPr>
          <w:color w:val="auto"/>
          <w:sz w:val="26"/>
        </w:rPr>
        <w:t xml:space="preserve"> 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463F45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1. 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755DEB">
        <w:rPr>
          <w:color w:val="auto"/>
          <w:sz w:val="26"/>
        </w:rPr>
        <w:t>обеспечения процедур банкротства</w:t>
      </w:r>
      <w:r w:rsidRPr="00A84741">
        <w:rPr>
          <w:color w:val="auto"/>
          <w:sz w:val="26"/>
        </w:rPr>
        <w:t xml:space="preserve"> (далее –</w:t>
      </w:r>
      <w:r w:rsidR="004A029C">
        <w:rPr>
          <w:color w:val="auto"/>
          <w:sz w:val="26"/>
        </w:rPr>
        <w:t xml:space="preserve"> </w:t>
      </w:r>
      <w:r w:rsidRPr="00A84741">
        <w:rPr>
          <w:color w:val="auto"/>
          <w:sz w:val="26"/>
        </w:rPr>
        <w:t xml:space="preserve">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</w:t>
      </w:r>
      <w:r w:rsidRPr="00463F45">
        <w:rPr>
          <w:color w:val="auto"/>
          <w:sz w:val="26"/>
        </w:rPr>
        <w:t>категории "специалисты".</w:t>
      </w:r>
    </w:p>
    <w:p w:rsidR="002B445D" w:rsidRPr="00463F45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Регистрационный н</w:t>
      </w:r>
      <w:r w:rsidR="00CC4C66">
        <w:rPr>
          <w:rFonts w:ascii="Times New Roman" w:hAnsi="Times New Roman"/>
          <w:color w:val="auto"/>
          <w:sz w:val="26"/>
        </w:rPr>
        <w:t>омер (код) должности –11-3-4-096</w:t>
      </w:r>
      <w:r w:rsidRPr="00463F45">
        <w:rPr>
          <w:rFonts w:ascii="Times New Roman" w:hAnsi="Times New Roman"/>
          <w:color w:val="auto"/>
          <w:sz w:val="26"/>
        </w:rPr>
        <w:t>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государственного налогового инспектора: Регулирование финансовой д</w:t>
      </w:r>
      <w:r w:rsidR="0068053A" w:rsidRPr="00463F45">
        <w:rPr>
          <w:rFonts w:ascii="Times New Roman" w:hAnsi="Times New Roman"/>
          <w:color w:val="auto"/>
          <w:sz w:val="26"/>
        </w:rPr>
        <w:t>еятельности и финансовых рынко</w:t>
      </w:r>
      <w:r w:rsidR="00463F45" w:rsidRPr="00463F45">
        <w:rPr>
          <w:rFonts w:ascii="Times New Roman" w:hAnsi="Times New Roman"/>
          <w:color w:val="auto"/>
          <w:sz w:val="26"/>
        </w:rPr>
        <w:t>в.</w:t>
      </w:r>
    </w:p>
    <w:p w:rsidR="002B445D" w:rsidRPr="00397529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государственного </w:t>
      </w:r>
      <w:r w:rsidR="00D3697C" w:rsidRPr="00397529">
        <w:rPr>
          <w:rFonts w:ascii="Times New Roman" w:hAnsi="Times New Roman"/>
          <w:color w:val="auto"/>
          <w:sz w:val="26"/>
        </w:rPr>
        <w:t xml:space="preserve">налогового инспектора: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20923185"/>
      <w:bookmarkStart w:id="23" w:name="_Toc50027615"/>
      <w:r w:rsidR="00463F45" w:rsidRPr="00397529">
        <w:rPr>
          <w:rFonts w:ascii="Times New Roman" w:hAnsi="Times New Roman"/>
          <w:color w:val="auto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63F45" w:rsidRPr="00397529">
        <w:rPr>
          <w:rFonts w:ascii="Times New Roman" w:hAnsi="Times New Roman"/>
          <w:color w:val="auto"/>
          <w:sz w:val="26"/>
          <w:szCs w:val="26"/>
        </w:rPr>
        <w:t>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5. </w:t>
      </w:r>
      <w:r w:rsidR="004A029C">
        <w:rPr>
          <w:color w:val="auto"/>
          <w:sz w:val="26"/>
        </w:rPr>
        <w:t>Г</w:t>
      </w:r>
      <w:r w:rsidRPr="00397529">
        <w:rPr>
          <w:color w:val="auto"/>
          <w:sz w:val="26"/>
        </w:rPr>
        <w:t>осударственный налоговый инспектор непосредственно подчиняется начальнику отдела.</w:t>
      </w:r>
    </w:p>
    <w:p w:rsidR="002B445D" w:rsidRPr="00397529" w:rsidRDefault="00D3697C">
      <w:pPr>
        <w:tabs>
          <w:tab w:val="left" w:pos="0"/>
        </w:tabs>
        <w:rPr>
          <w:color w:val="auto"/>
          <w:sz w:val="26"/>
        </w:rPr>
      </w:pPr>
      <w:r w:rsidRPr="00397529">
        <w:rPr>
          <w:color w:val="auto"/>
          <w:sz w:val="26"/>
        </w:rPr>
        <w:t xml:space="preserve">На период отсутствия государственного налогового инспектора его обязанности исполняет </w:t>
      </w:r>
      <w:r w:rsidR="00397529" w:rsidRPr="00397529">
        <w:rPr>
          <w:color w:val="auto"/>
          <w:sz w:val="26"/>
        </w:rPr>
        <w:t xml:space="preserve">государственный налоговый инспектор. </w:t>
      </w:r>
      <w:r w:rsidR="004A029C">
        <w:rPr>
          <w:color w:val="auto"/>
          <w:sz w:val="26"/>
        </w:rPr>
        <w:t>Г</w:t>
      </w:r>
      <w:r w:rsidRPr="00397529">
        <w:rPr>
          <w:color w:val="auto"/>
          <w:sz w:val="26"/>
        </w:rPr>
        <w:t xml:space="preserve">осударственный налоговый инспектор исполняет обязанности  </w:t>
      </w:r>
      <w:r w:rsidR="00397529" w:rsidRPr="00397529">
        <w:rPr>
          <w:color w:val="auto"/>
          <w:sz w:val="26"/>
        </w:rPr>
        <w:t>государственного налогового инспектора</w:t>
      </w:r>
      <w:r w:rsidRPr="00397529">
        <w:rPr>
          <w:color w:val="auto"/>
          <w:sz w:val="26"/>
        </w:rPr>
        <w:t>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6.1. Наличие </w:t>
      </w:r>
      <w:r w:rsidRPr="00463F45">
        <w:rPr>
          <w:color w:val="auto"/>
          <w:sz w:val="26"/>
        </w:rPr>
        <w:t>высшего образования.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A84741" w:rsidRDefault="00086771">
      <w:pPr>
        <w:ind w:firstLine="540"/>
        <w:rPr>
          <w:color w:val="auto"/>
          <w:sz w:val="26"/>
          <w:szCs w:val="26"/>
        </w:rPr>
      </w:pPr>
      <w:r w:rsidRPr="00A84741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Pr="00463F4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463F45">
          <w:rPr>
            <w:color w:val="auto"/>
            <w:sz w:val="26"/>
            <w:szCs w:val="26"/>
          </w:rPr>
          <w:t>Конституции</w:t>
        </w:r>
      </w:hyperlink>
      <w:r w:rsidRPr="00463F4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0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463F45">
        <w:rPr>
          <w:color w:val="auto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</w:t>
      </w:r>
      <w:r w:rsidRPr="00463F45">
        <w:rPr>
          <w:color w:val="auto"/>
          <w:sz w:val="26"/>
          <w:szCs w:val="26"/>
        </w:rPr>
        <w:lastRenderedPageBreak/>
        <w:t>и конфиденциальной информацией;</w:t>
      </w:r>
      <w:proofErr w:type="gramEnd"/>
      <w:r w:rsidRPr="00463F45">
        <w:rPr>
          <w:color w:val="auto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63F45">
        <w:rPr>
          <w:color w:val="auto"/>
          <w:sz w:val="26"/>
          <w:szCs w:val="26"/>
        </w:rPr>
        <w:t>применения</w:t>
      </w:r>
      <w:proofErr w:type="gramEnd"/>
      <w:r w:rsidRPr="00463F4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  <w:r w:rsidRPr="00A84741">
        <w:rPr>
          <w:color w:val="auto"/>
          <w:sz w:val="26"/>
          <w:szCs w:val="26"/>
        </w:rPr>
        <w:t xml:space="preserve"> </w:t>
      </w:r>
    </w:p>
    <w:p w:rsidR="00CC4C66" w:rsidRPr="008D4614" w:rsidRDefault="00CC4C66" w:rsidP="00CC4C66">
      <w:pPr>
        <w:spacing w:after="1" w:line="280" w:lineRule="atLeast"/>
        <w:rPr>
          <w:sz w:val="26"/>
        </w:rPr>
      </w:pPr>
      <w:r>
        <w:rPr>
          <w:sz w:val="26"/>
        </w:rPr>
        <w:t>Г</w:t>
      </w:r>
      <w:r w:rsidRPr="008D4614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697C" w:rsidRPr="00A84741" w:rsidRDefault="00086771" w:rsidP="00D3697C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Бюджетный </w:t>
      </w:r>
      <w:hyperlink r:id="rId13" w:history="1">
        <w:r w:rsidRPr="002D3944">
          <w:rPr>
            <w:color w:val="auto"/>
            <w:sz w:val="26"/>
            <w:szCs w:val="26"/>
          </w:rPr>
          <w:t>кодекс</w:t>
        </w:r>
      </w:hyperlink>
      <w:r w:rsidRPr="002D3944">
        <w:rPr>
          <w:color w:val="auto"/>
          <w:sz w:val="26"/>
          <w:szCs w:val="26"/>
        </w:rPr>
        <w:t xml:space="preserve"> Российской Федерации;</w:t>
      </w:r>
    </w:p>
    <w:p w:rsidR="002B445D" w:rsidRPr="002D3944" w:rsidRDefault="00086771" w:rsidP="002D3944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2D3944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2B445D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>
        <w:rPr>
          <w:color w:val="auto"/>
          <w:sz w:val="26"/>
          <w:szCs w:val="26"/>
        </w:rPr>
        <w:t>шение ее конкурентоспособности»;</w:t>
      </w:r>
    </w:p>
    <w:p w:rsidR="002D3944" w:rsidRDefault="002D3944" w:rsidP="002D3944">
      <w:pPr>
        <w:spacing w:after="1" w:line="280" w:lineRule="atLeast"/>
        <w:ind w:firstLine="708"/>
        <w:rPr>
          <w:sz w:val="26"/>
          <w:szCs w:val="26"/>
        </w:rPr>
      </w:pPr>
      <w:r w:rsidRPr="002D3944">
        <w:rPr>
          <w:sz w:val="26"/>
          <w:szCs w:val="26"/>
        </w:rPr>
        <w:t>особенности банкротства стратеги</w:t>
      </w:r>
      <w:r>
        <w:rPr>
          <w:sz w:val="26"/>
          <w:szCs w:val="26"/>
        </w:rPr>
        <w:t>ческих предприятий и организаций;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Российской Федерации об административных правонарушениях, Глава 14. Административное правонарушение в области предпринимательской деятельности и деятельности саморегулируемых организаций;</w:t>
      </w:r>
    </w:p>
    <w:p w:rsidR="002D3944" w:rsidRPr="002D3944" w:rsidRDefault="002D3944" w:rsidP="002D3944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Федерации, Раздел V. Общие правила исполнения обязанности по уплате налогов, сборов, страховых взносов;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Уголовный кодекс Российской Федерации (статьи 159, 195-199.2);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процессуальный кодекс Российской Федерации;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lastRenderedPageBreak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Минэкономразвития России от 3 августа 2004 г. № 219  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2D3944">
        <w:rPr>
          <w:color w:val="auto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r w:rsidR="00B7675A">
        <w:rPr>
          <w:color w:val="auto"/>
          <w:sz w:val="26"/>
          <w:szCs w:val="26"/>
        </w:rPr>
        <w:t xml:space="preserve"> августа</w:t>
      </w:r>
      <w:proofErr w:type="gramEnd"/>
      <w:r w:rsidR="00B7675A">
        <w:rPr>
          <w:color w:val="auto"/>
          <w:sz w:val="26"/>
          <w:szCs w:val="26"/>
        </w:rPr>
        <w:t xml:space="preserve"> 2004 г. № 219  </w:t>
      </w:r>
      <w:r w:rsidRPr="002D3944">
        <w:rPr>
          <w:color w:val="auto"/>
          <w:sz w:val="26"/>
          <w:szCs w:val="26"/>
        </w:rPr>
        <w:t>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A08B5" w:rsidRDefault="002D3944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ФНС России от 14 октября 2016 г. № ММВ-7-18/560@ «Об организации работы по представлению интерес</w:t>
      </w:r>
      <w:r>
        <w:rPr>
          <w:color w:val="auto"/>
          <w:sz w:val="26"/>
          <w:szCs w:val="26"/>
        </w:rPr>
        <w:t xml:space="preserve">ов налоговых органов </w:t>
      </w:r>
      <w:r w:rsidR="006A675F">
        <w:rPr>
          <w:color w:val="auto"/>
          <w:sz w:val="26"/>
          <w:szCs w:val="26"/>
        </w:rPr>
        <w:t>в судах»</w:t>
      </w:r>
      <w:proofErr w:type="gramStart"/>
      <w:r w:rsidR="006A675F">
        <w:rPr>
          <w:color w:val="auto"/>
          <w:sz w:val="26"/>
          <w:szCs w:val="26"/>
        </w:rPr>
        <w:t>.</w:t>
      </w:r>
      <w:proofErr w:type="gramEnd"/>
      <w:r w:rsidR="004A08B5" w:rsidRPr="004A08B5">
        <w:rPr>
          <w:color w:val="auto"/>
          <w:sz w:val="26"/>
          <w:szCs w:val="26"/>
        </w:rPr>
        <w:t xml:space="preserve"> </w:t>
      </w:r>
      <w:proofErr w:type="gramStart"/>
      <w:r w:rsidR="004A08B5" w:rsidRPr="00B7675A">
        <w:rPr>
          <w:color w:val="auto"/>
          <w:sz w:val="26"/>
          <w:szCs w:val="26"/>
        </w:rPr>
        <w:t>п</w:t>
      </w:r>
      <w:proofErr w:type="gramEnd"/>
      <w:r w:rsidR="004A08B5" w:rsidRPr="00B7675A">
        <w:rPr>
          <w:color w:val="auto"/>
          <w:sz w:val="26"/>
          <w:szCs w:val="26"/>
        </w:rPr>
        <w:t>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A08B5" w:rsidRPr="00443F5F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443F5F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443F5F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443F5F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443F5F">
        <w:rPr>
          <w:color w:val="auto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</w:t>
      </w:r>
      <w:r>
        <w:rPr>
          <w:color w:val="auto"/>
          <w:sz w:val="26"/>
          <w:szCs w:val="26"/>
        </w:rPr>
        <w:t>центам».</w:t>
      </w:r>
    </w:p>
    <w:p w:rsidR="0033378C" w:rsidRPr="008D4614" w:rsidRDefault="0033378C" w:rsidP="0033378C">
      <w:pPr>
        <w:spacing w:after="1" w:line="280" w:lineRule="atLeast"/>
        <w:rPr>
          <w:sz w:val="26"/>
        </w:rPr>
      </w:pPr>
      <w:r>
        <w:rPr>
          <w:sz w:val="26"/>
        </w:rPr>
        <w:t>Г</w:t>
      </w:r>
      <w:r w:rsidRPr="008D4614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D3944" w:rsidRPr="002D3944" w:rsidRDefault="006465CE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6.4.2. </w:t>
      </w:r>
      <w:r w:rsidR="008E4288" w:rsidRPr="00A812AC">
        <w:rPr>
          <w:sz w:val="26"/>
          <w:szCs w:val="26"/>
        </w:rPr>
        <w:t>Иные профессиональные знания:</w:t>
      </w:r>
      <w:r w:rsidR="008E4288" w:rsidRPr="008E4288">
        <w:rPr>
          <w:sz w:val="26"/>
          <w:szCs w:val="26"/>
        </w:rPr>
        <w:t xml:space="preserve"> </w:t>
      </w:r>
      <w:r w:rsidR="006A675F">
        <w:rPr>
          <w:color w:val="auto"/>
          <w:sz w:val="26"/>
          <w:szCs w:val="26"/>
        </w:rPr>
        <w:t>П</w:t>
      </w:r>
      <w:r w:rsidR="002D3944" w:rsidRPr="002D3944">
        <w:rPr>
          <w:color w:val="auto"/>
          <w:sz w:val="26"/>
          <w:szCs w:val="26"/>
        </w:rPr>
        <w:t>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организационные основы процедуры банкротства;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основные позиции высших судебных инстанций по вопросам применения законодательства о </w:t>
      </w:r>
      <w:r w:rsidR="00B7675A">
        <w:rPr>
          <w:color w:val="auto"/>
          <w:sz w:val="26"/>
          <w:szCs w:val="26"/>
        </w:rPr>
        <w:t>несостоятельности (банкротстве)</w:t>
      </w:r>
      <w:r w:rsidR="004A08B5">
        <w:rPr>
          <w:color w:val="auto"/>
          <w:sz w:val="26"/>
          <w:szCs w:val="26"/>
        </w:rPr>
        <w:t>.</w:t>
      </w:r>
    </w:p>
    <w:p w:rsidR="002B445D" w:rsidRPr="0068130A" w:rsidRDefault="00086771">
      <w:pPr>
        <w:spacing w:after="1" w:line="260" w:lineRule="atLeast"/>
        <w:rPr>
          <w:color w:val="auto"/>
          <w:sz w:val="26"/>
          <w:szCs w:val="26"/>
        </w:rPr>
      </w:pPr>
      <w:r w:rsidRPr="00B7675A">
        <w:rPr>
          <w:color w:val="auto"/>
          <w:sz w:val="26"/>
          <w:szCs w:val="26"/>
        </w:rPr>
        <w:t>6.5. </w:t>
      </w:r>
      <w:proofErr w:type="gramStart"/>
      <w:r w:rsidRPr="00B7675A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</w:t>
      </w:r>
      <w:r w:rsidRPr="002D3944">
        <w:rPr>
          <w:color w:val="auto"/>
          <w:sz w:val="26"/>
          <w:szCs w:val="26"/>
        </w:rPr>
        <w:t xml:space="preserve">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2D3944">
        <w:rPr>
          <w:color w:val="auto"/>
          <w:sz w:val="26"/>
          <w:szCs w:val="26"/>
        </w:rPr>
        <w:t xml:space="preserve"> </w:t>
      </w:r>
      <w:proofErr w:type="gramStart"/>
      <w:r w:rsidRPr="002D3944">
        <w:rPr>
          <w:color w:val="auto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2D3944">
        <w:rPr>
          <w:color w:val="auto"/>
          <w:sz w:val="26"/>
          <w:szCs w:val="26"/>
        </w:rPr>
        <w:t xml:space="preserve"> плановые (рейдовые) осмотры; основания проведения и ос</w:t>
      </w:r>
      <w:r w:rsidR="0068130A">
        <w:rPr>
          <w:color w:val="auto"/>
          <w:sz w:val="26"/>
          <w:szCs w:val="26"/>
        </w:rPr>
        <w:t>обенности внеплановых проверок.</w:t>
      </w:r>
    </w:p>
    <w:p w:rsidR="002B445D" w:rsidRPr="006A675F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2D3944">
        <w:rPr>
          <w:rFonts w:ascii="Times New Roman" w:hAnsi="Times New Roman"/>
          <w:color w:val="auto"/>
          <w:sz w:val="26"/>
          <w:szCs w:val="26"/>
        </w:rPr>
        <w:t xml:space="preserve">6.6. Наличие базовых умений: Умение мыслить стратегически (системно), </w:t>
      </w:r>
      <w:r w:rsidRPr="006A675F">
        <w:rPr>
          <w:rFonts w:ascii="Times New Roman" w:hAnsi="Times New Roman"/>
          <w:color w:val="auto"/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6A675F">
        <w:rPr>
          <w:color w:val="auto"/>
          <w:sz w:val="26"/>
          <w:szCs w:val="26"/>
        </w:rPr>
        <w:t xml:space="preserve"> </w:t>
      </w:r>
    </w:p>
    <w:p w:rsidR="002B445D" w:rsidRPr="006A675F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A675F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6.8. </w:t>
      </w:r>
      <w:proofErr w:type="gramStart"/>
      <w:r w:rsidRPr="002D3944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2D3944">
        <w:rPr>
          <w:color w:val="auto"/>
          <w:sz w:val="26"/>
          <w:szCs w:val="26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BF38CD">
        <w:rPr>
          <w:color w:val="auto"/>
          <w:sz w:val="26"/>
          <w:szCs w:val="26"/>
        </w:rPr>
        <w:t>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1256BA" w:rsidRDefault="00086771">
      <w:pPr>
        <w:widowControl w:val="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lastRenderedPageBreak/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1256BA">
        <w:rPr>
          <w:color w:val="auto"/>
          <w:sz w:val="26"/>
          <w:szCs w:val="26"/>
        </w:rPr>
        <w:t>«О</w:t>
      </w:r>
      <w:proofErr w:type="gramEnd"/>
      <w:r w:rsidRPr="001256BA">
        <w:rPr>
          <w:color w:val="auto"/>
          <w:sz w:val="26"/>
          <w:szCs w:val="26"/>
        </w:rPr>
        <w:t xml:space="preserve"> государственной гражданской службе Российской Федерации».</w:t>
      </w:r>
    </w:p>
    <w:p w:rsidR="002B445D" w:rsidRPr="001256BA" w:rsidRDefault="00086771">
      <w:pPr>
        <w:widowControl w:val="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8. В целях реализации задач и функций, возложенных на отдел </w:t>
      </w:r>
      <w:r w:rsidR="00755DEB">
        <w:rPr>
          <w:color w:val="auto"/>
          <w:sz w:val="26"/>
        </w:rPr>
        <w:t>обеспечения процедур банкротства</w:t>
      </w:r>
      <w:r w:rsidRPr="001256BA">
        <w:rPr>
          <w:color w:val="auto"/>
          <w:sz w:val="26"/>
          <w:szCs w:val="26"/>
        </w:rPr>
        <w:t xml:space="preserve"> (далее – отдел), государственный налоговый инспектор обязан:</w:t>
      </w:r>
    </w:p>
    <w:p w:rsidR="002B445D" w:rsidRPr="001256BA" w:rsidRDefault="00086771">
      <w:pPr>
        <w:ind w:firstLine="54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2B445D" w:rsidRPr="001256BA" w:rsidRDefault="00086771">
      <w:pPr>
        <w:ind w:firstLine="708"/>
        <w:rPr>
          <w:color w:val="auto"/>
          <w:sz w:val="26"/>
          <w:szCs w:val="26"/>
        </w:rPr>
      </w:pPr>
      <w:proofErr w:type="gramStart"/>
      <w:r w:rsidRPr="001256BA">
        <w:rPr>
          <w:color w:val="auto"/>
          <w:sz w:val="26"/>
          <w:szCs w:val="26"/>
        </w:rPr>
        <w:t>у</w:t>
      </w:r>
      <w:proofErr w:type="gramEnd"/>
      <w:r w:rsidRPr="001256BA">
        <w:rPr>
          <w:color w:val="auto"/>
          <w:sz w:val="26"/>
          <w:szCs w:val="26"/>
        </w:rPr>
        <w:t>частвовать в подготовке в установленном порядке и в установленные сроки ответ</w:t>
      </w:r>
      <w:r w:rsidR="00C9103A">
        <w:rPr>
          <w:color w:val="auto"/>
          <w:sz w:val="26"/>
          <w:szCs w:val="26"/>
        </w:rPr>
        <w:t>ов</w:t>
      </w:r>
      <w:r w:rsidRPr="001256BA">
        <w:rPr>
          <w:color w:val="auto"/>
          <w:sz w:val="26"/>
          <w:szCs w:val="26"/>
        </w:rPr>
        <w:t xml:space="preserve">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B445D" w:rsidRPr="001256BA" w:rsidRDefault="00086771">
      <w:pPr>
        <w:ind w:firstLine="708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B445D" w:rsidRPr="001256BA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1256BA">
        <w:rPr>
          <w:color w:val="auto"/>
          <w:sz w:val="26"/>
          <w:szCs w:val="26"/>
        </w:rPr>
        <w:t>перечисляемого</w:t>
      </w:r>
      <w:proofErr w:type="gramEnd"/>
      <w:r w:rsidRPr="001256BA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1256BA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C9103A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существлять работу по инициированию процедур банкротства и принятию мер по отложению подачи заявления уполномоченного органа в арбитражный суд о признании должника банкротом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29.05.2004 № 257, приказами ФНС России от 13.12.2013 № ММВ-7-8/594@, от 27.02.2017 № ММ</w:t>
      </w:r>
      <w:r>
        <w:rPr>
          <w:color w:val="auto"/>
          <w:sz w:val="26"/>
          <w:szCs w:val="26"/>
        </w:rPr>
        <w:t>В-7-6/199@, письмами ФНС России;</w:t>
      </w:r>
      <w:proofErr w:type="gramEnd"/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20450C">
        <w:rPr>
          <w:color w:val="auto"/>
          <w:sz w:val="26"/>
          <w:szCs w:val="26"/>
        </w:rPr>
        <w:t>обеспечивает опубликование уведомлений о намерении обратиться с заявлением о признании должника банкротом путем включения в «Единый федеральный реестр сведений о фактах деятельности юридических лиц»;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п</w:t>
      </w:r>
      <w:r w:rsidRPr="00F249C9">
        <w:rPr>
          <w:color w:val="auto"/>
          <w:sz w:val="26"/>
          <w:szCs w:val="26"/>
        </w:rPr>
        <w:t>риним</w:t>
      </w:r>
      <w:r>
        <w:rPr>
          <w:color w:val="auto"/>
          <w:sz w:val="26"/>
          <w:szCs w:val="26"/>
        </w:rPr>
        <w:t>ает</w:t>
      </w:r>
      <w:r w:rsidRPr="00F249C9">
        <w:rPr>
          <w:color w:val="auto"/>
          <w:sz w:val="26"/>
          <w:szCs w:val="26"/>
        </w:rPr>
        <w:t xml:space="preserve"> меры по направлению в службу судебных приставов исполнительного листа, полученного на основании определения арбитражного суда о завершении процедуры реализации имущества гражданина, освобождении от дальнейшего исполнения требований кредиторов, за исключением требований, указанных в пунктах 5, 6 статьи 213.28 Федерального закона от 26.10.2002 №127-ФЗ «О несостоятельности (банкротстве)» в отношении задолженности, адм</w:t>
      </w:r>
      <w:r>
        <w:rPr>
          <w:color w:val="auto"/>
          <w:sz w:val="26"/>
          <w:szCs w:val="26"/>
        </w:rPr>
        <w:t>инистрируемой налоговым органом;</w:t>
      </w:r>
      <w:proofErr w:type="gramEnd"/>
    </w:p>
    <w:p w:rsidR="00C9103A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беспечив</w:t>
      </w:r>
      <w:r>
        <w:rPr>
          <w:color w:val="auto"/>
          <w:sz w:val="26"/>
          <w:szCs w:val="26"/>
        </w:rPr>
        <w:t>ает</w:t>
      </w:r>
      <w:r w:rsidRPr="00F249C9">
        <w:rPr>
          <w:color w:val="auto"/>
          <w:sz w:val="26"/>
          <w:szCs w:val="26"/>
        </w:rPr>
        <w:t xml:space="preserve"> работу по </w:t>
      </w:r>
      <w:proofErr w:type="gramStart"/>
      <w:r w:rsidRPr="00F249C9">
        <w:rPr>
          <w:color w:val="auto"/>
          <w:sz w:val="26"/>
          <w:szCs w:val="26"/>
        </w:rPr>
        <w:t>контролю за</w:t>
      </w:r>
      <w:proofErr w:type="gramEnd"/>
      <w:r w:rsidRPr="00F249C9">
        <w:rPr>
          <w:color w:val="auto"/>
          <w:sz w:val="26"/>
          <w:szCs w:val="26"/>
        </w:rPr>
        <w:t xml:space="preserve"> взысканием указанной задолженности в рамк</w:t>
      </w:r>
      <w:r>
        <w:rPr>
          <w:color w:val="auto"/>
          <w:sz w:val="26"/>
          <w:szCs w:val="26"/>
        </w:rPr>
        <w:t>ах исполнительного производства;</w:t>
      </w:r>
      <w:r w:rsidRPr="00F249C9">
        <w:rPr>
          <w:color w:val="auto"/>
          <w:sz w:val="26"/>
          <w:szCs w:val="26"/>
        </w:rPr>
        <w:t xml:space="preserve"> </w:t>
      </w:r>
    </w:p>
    <w:p w:rsidR="00FF2A8A" w:rsidRPr="00F249C9" w:rsidRDefault="00FF2A8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</w:t>
      </w:r>
      <w:r w:rsidRPr="00F249C9">
        <w:rPr>
          <w:color w:val="auto"/>
          <w:sz w:val="26"/>
          <w:szCs w:val="26"/>
        </w:rPr>
        <w:t>ринима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>т меры по привлечению лиц, не исполнивших обязанность по подаче заявления о признании банкротом в арбитражный суд к ответственности, предусмотренной частями 5, 5.1 статьи 14.13 КоАП РФ;3.3. Осуществля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 xml:space="preserve">т </w:t>
      </w:r>
      <w:proofErr w:type="gramStart"/>
      <w:r w:rsidRPr="00F249C9">
        <w:rPr>
          <w:color w:val="auto"/>
          <w:sz w:val="26"/>
          <w:szCs w:val="26"/>
        </w:rPr>
        <w:t>контроль за</w:t>
      </w:r>
      <w:proofErr w:type="gramEnd"/>
      <w:r w:rsidRPr="00F249C9">
        <w:rPr>
          <w:color w:val="auto"/>
          <w:sz w:val="26"/>
          <w:szCs w:val="26"/>
        </w:rPr>
        <w:t xml:space="preserve"> уплатой </w:t>
      </w:r>
      <w:proofErr w:type="spellStart"/>
      <w:r w:rsidRPr="00F249C9">
        <w:rPr>
          <w:color w:val="auto"/>
          <w:sz w:val="26"/>
          <w:szCs w:val="26"/>
        </w:rPr>
        <w:t>доначисленных</w:t>
      </w:r>
      <w:proofErr w:type="spellEnd"/>
      <w:r w:rsidRPr="00F249C9">
        <w:rPr>
          <w:color w:val="auto"/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>т меры принудительного вз</w:t>
      </w:r>
      <w:r>
        <w:rPr>
          <w:color w:val="auto"/>
          <w:sz w:val="26"/>
          <w:szCs w:val="26"/>
        </w:rPr>
        <w:t>ыскания в соответствии с НК РФ;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</w:t>
      </w:r>
      <w:r w:rsidRPr="00F249C9">
        <w:rPr>
          <w:color w:val="auto"/>
          <w:sz w:val="26"/>
          <w:szCs w:val="26"/>
        </w:rPr>
        <w:t>ониторинг и сопровождение внес</w:t>
      </w:r>
      <w:r>
        <w:rPr>
          <w:color w:val="auto"/>
          <w:sz w:val="26"/>
          <w:szCs w:val="26"/>
        </w:rPr>
        <w:t>удебного банкротства гражданина;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7F5DC2">
        <w:rPr>
          <w:rStyle w:val="FontStyle36"/>
          <w:color w:val="auto"/>
          <w:szCs w:val="28"/>
        </w:rPr>
        <w:t>осуществл</w:t>
      </w:r>
      <w:r>
        <w:rPr>
          <w:rStyle w:val="FontStyle36"/>
          <w:color w:val="auto"/>
          <w:szCs w:val="28"/>
        </w:rPr>
        <w:t>ять</w:t>
      </w:r>
      <w:r w:rsidRPr="007F5DC2">
        <w:rPr>
          <w:rStyle w:val="FontStyle36"/>
          <w:color w:val="auto"/>
          <w:szCs w:val="28"/>
        </w:rPr>
        <w:t xml:space="preserve"> отражение достоверных сведений в информационных ресурсах, закреплённых за Инспекцией, в том числе влияющих на достоверность формирования статистической налоговой отчетности, в рамках компетенции </w:t>
      </w:r>
      <w:r>
        <w:rPr>
          <w:rStyle w:val="FontStyle36"/>
          <w:color w:val="auto"/>
          <w:szCs w:val="28"/>
        </w:rPr>
        <w:t>о</w:t>
      </w:r>
      <w:r w:rsidRPr="007F5DC2">
        <w:rPr>
          <w:rStyle w:val="FontStyle36"/>
          <w:color w:val="auto"/>
          <w:szCs w:val="28"/>
        </w:rPr>
        <w:t>тдела</w:t>
      </w:r>
      <w:r w:rsidRPr="007F5DC2">
        <w:rPr>
          <w:color w:val="auto"/>
          <w:szCs w:val="28"/>
        </w:rPr>
        <w:t>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взыскание текущей задолженности;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7F5DC2">
        <w:rPr>
          <w:rStyle w:val="FontStyle36"/>
          <w:color w:val="auto"/>
          <w:szCs w:val="28"/>
        </w:rPr>
        <w:t>осуществляет полномочия по подготовке решений по признанию безнадежными к взысканию и списанию задолженности в соответствии со ст. 59 НК РФ, по должникам,  в отношении которых завершена процедура банкротства</w:t>
      </w:r>
      <w:r>
        <w:rPr>
          <w:color w:val="auto"/>
          <w:sz w:val="26"/>
          <w:szCs w:val="26"/>
        </w:rPr>
        <w:t>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F249C9">
        <w:rPr>
          <w:color w:val="auto"/>
          <w:sz w:val="26"/>
          <w:szCs w:val="26"/>
        </w:rPr>
        <w:t>оставление от</w:t>
      </w:r>
      <w:r>
        <w:rPr>
          <w:color w:val="auto"/>
          <w:sz w:val="26"/>
          <w:szCs w:val="26"/>
        </w:rPr>
        <w:t>четности по формам 4-РБ и 4 РБО;</w:t>
      </w:r>
    </w:p>
    <w:p w:rsidR="00F249C9" w:rsidRPr="00A84741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</w:t>
      </w:r>
      <w:r w:rsidRPr="00F249C9">
        <w:rPr>
          <w:color w:val="auto"/>
          <w:sz w:val="26"/>
          <w:szCs w:val="26"/>
        </w:rPr>
        <w:t>зыскание расходов, понесенных уполномоченным органом как з</w:t>
      </w:r>
      <w:r>
        <w:rPr>
          <w:color w:val="auto"/>
          <w:sz w:val="26"/>
          <w:szCs w:val="26"/>
        </w:rPr>
        <w:t>аявителем по делу о банкротстве;</w:t>
      </w:r>
    </w:p>
    <w:p w:rsidR="002B445D" w:rsidRPr="00A84741" w:rsidRDefault="00086771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A84741">
        <w:rPr>
          <w:color w:val="auto"/>
          <w:sz w:val="26"/>
          <w:szCs w:val="26"/>
        </w:rPr>
        <w:t>перечисляемого</w:t>
      </w:r>
      <w:proofErr w:type="gramEnd"/>
      <w:r w:rsidRPr="00A8474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A84741" w:rsidRDefault="00086771" w:rsidP="00F249C9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1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"О противодействии коррупции"</w:t>
      </w:r>
      <w:r w:rsidR="00C804F7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6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 Федеральным </w:t>
      </w:r>
      <w:hyperlink r:id="rId1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>ом от 25.12.2008 № 273-ФЗ "О противодействии коррупции"</w:t>
      </w:r>
      <w:r w:rsidR="001C598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7F7B1F">
        <w:rPr>
          <w:color w:val="auto"/>
          <w:sz w:val="26"/>
          <w:szCs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  <w:r w:rsidRPr="00A84741">
        <w:rPr>
          <w:color w:val="auto"/>
          <w:sz w:val="26"/>
        </w:rPr>
        <w:lastRenderedPageBreak/>
        <w:t xml:space="preserve">Федеральным законом "О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доходам"</w:t>
      </w:r>
      <w:r w:rsidR="007F7B1F">
        <w:rPr>
          <w:color w:val="auto"/>
          <w:sz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7F7B1F">
        <w:rPr>
          <w:color w:val="auto"/>
          <w:sz w:val="26"/>
        </w:rPr>
        <w:t>анностей гражданского служащего;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 w:rsidR="007F7B1F">
        <w:rPr>
          <w:color w:val="auto"/>
          <w:sz w:val="26"/>
        </w:rPr>
        <w:t>ращении в органы внутренних дел;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lastRenderedPageBreak/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A84741">
        <w:rPr>
          <w:color w:val="auto"/>
          <w:sz w:val="26"/>
        </w:rPr>
        <w:t>отдела</w:t>
      </w:r>
      <w:proofErr w:type="gramEnd"/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4741">
        <w:rPr>
          <w:color w:val="auto"/>
          <w:sz w:val="26"/>
        </w:rPr>
        <w:t>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</w:t>
      </w:r>
      <w:proofErr w:type="gramEnd"/>
      <w:r w:rsidRPr="00A84741">
        <w:rPr>
          <w:color w:val="auto"/>
          <w:sz w:val="26"/>
        </w:rPr>
        <w:t xml:space="preserve"> </w:t>
      </w:r>
      <w:proofErr w:type="gramStart"/>
      <w:r w:rsidRPr="00A84741">
        <w:rPr>
          <w:color w:val="auto"/>
          <w:sz w:val="26"/>
        </w:rPr>
        <w:t>проставления</w:t>
      </w:r>
      <w:proofErr w:type="gramEnd"/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AC6F5A">
        <w:rPr>
          <w:color w:val="auto"/>
          <w:sz w:val="26"/>
        </w:rPr>
        <w:t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AE29A5" w:rsidRPr="00AC6F5A">
        <w:rPr>
          <w:color w:val="auto"/>
          <w:sz w:val="26"/>
        </w:rPr>
        <w:t xml:space="preserve"> </w:t>
      </w:r>
      <w:r w:rsidR="00AC6F5A" w:rsidRPr="00AC6F5A">
        <w:rPr>
          <w:color w:val="auto"/>
          <w:sz w:val="26"/>
        </w:rPr>
        <w:t>01.0</w:t>
      </w:r>
      <w:r w:rsidR="00AA2962">
        <w:rPr>
          <w:color w:val="auto"/>
          <w:sz w:val="26"/>
        </w:rPr>
        <w:t>3</w:t>
      </w:r>
      <w:r w:rsidR="00AC6F5A" w:rsidRPr="00AC6F5A">
        <w:rPr>
          <w:color w:val="auto"/>
          <w:sz w:val="26"/>
        </w:rPr>
        <w:t>.202</w:t>
      </w:r>
      <w:r w:rsidR="00AA2962">
        <w:rPr>
          <w:color w:val="auto"/>
          <w:sz w:val="26"/>
        </w:rPr>
        <w:t>2</w:t>
      </w:r>
      <w:r w:rsidRPr="00AC6F5A">
        <w:rPr>
          <w:color w:val="auto"/>
          <w:sz w:val="26"/>
        </w:rPr>
        <w:t>, положением об отделе</w:t>
      </w:r>
      <w:r w:rsidR="009244C6" w:rsidRPr="00AC6F5A">
        <w:rPr>
          <w:color w:val="auto"/>
          <w:sz w:val="26"/>
        </w:rPr>
        <w:t xml:space="preserve"> </w:t>
      </w:r>
      <w:r w:rsidR="00621B3B">
        <w:rPr>
          <w:color w:val="auto"/>
          <w:sz w:val="26"/>
        </w:rPr>
        <w:t xml:space="preserve">обеспечения процедур банкротства, </w:t>
      </w:r>
      <w:bookmarkStart w:id="24" w:name="_GoBack"/>
      <w:bookmarkEnd w:id="24"/>
      <w:r w:rsidRPr="00AC6F5A">
        <w:rPr>
          <w:color w:val="auto"/>
          <w:sz w:val="26"/>
        </w:rPr>
        <w:t>приказами (распоряжениями)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11. 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12. При исполнении служебных обязанностей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14. 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15. 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</w:t>
      </w:r>
      <w:r w:rsidR="004A029C">
        <w:rPr>
          <w:color w:val="auto"/>
          <w:sz w:val="26"/>
        </w:rPr>
        <w:t xml:space="preserve">оими должностными обязанностями </w:t>
      </w:r>
      <w:r w:rsidRPr="00A84741">
        <w:rPr>
          <w:color w:val="auto"/>
          <w:sz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4A029C">
      <w:pPr>
        <w:widowControl w:val="0"/>
        <w:rPr>
          <w:color w:val="auto"/>
          <w:sz w:val="26"/>
        </w:rPr>
      </w:pPr>
      <w:r>
        <w:rPr>
          <w:color w:val="auto"/>
          <w:sz w:val="26"/>
        </w:rPr>
        <w:t>17. </w:t>
      </w:r>
      <w:proofErr w:type="gramStart"/>
      <w:r>
        <w:rPr>
          <w:color w:val="auto"/>
          <w:sz w:val="26"/>
        </w:rPr>
        <w:t>Взаимодействие</w:t>
      </w:r>
      <w:r w:rsidR="00086771" w:rsidRPr="00A84741">
        <w:rPr>
          <w:color w:val="auto"/>
          <w:sz w:val="26"/>
        </w:rPr>
        <w:t xml:space="preserve">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086771" w:rsidRPr="00A84741">
        <w:rPr>
          <w:color w:val="auto"/>
          <w:sz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18. </w:t>
      </w:r>
      <w:proofErr w:type="gramStart"/>
      <w:r w:rsidR="0033378C" w:rsidRPr="003801E3">
        <w:rPr>
          <w:sz w:val="26"/>
        </w:rPr>
        <w:t>Исходя из установленных полномочий государственный налоговый инспектор отдела не осуществляет</w:t>
      </w:r>
      <w:proofErr w:type="gramEnd"/>
      <w:r w:rsidR="0033378C" w:rsidRPr="003801E3">
        <w:rPr>
          <w:sz w:val="26"/>
        </w:rPr>
        <w:t xml:space="preserve"> оказание государственных услуг</w:t>
      </w:r>
      <w:r w:rsidR="0033378C">
        <w:rPr>
          <w:sz w:val="26"/>
        </w:rPr>
        <w:t>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sectPr w:rsidR="00A84741">
      <w:headerReference w:type="default" r:id="rId18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35A" w:rsidRDefault="0099235A">
      <w:r>
        <w:separator/>
      </w:r>
    </w:p>
  </w:endnote>
  <w:endnote w:type="continuationSeparator" w:id="0">
    <w:p w:rsidR="0099235A" w:rsidRDefault="0099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35A" w:rsidRDefault="0099235A">
      <w:r>
        <w:separator/>
      </w:r>
    </w:p>
  </w:footnote>
  <w:footnote w:type="continuationSeparator" w:id="0">
    <w:p w:rsidR="0099235A" w:rsidRDefault="00992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CE" w:rsidRDefault="006465C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621B3B">
      <w:rPr>
        <w:noProof/>
        <w:color w:val="999999"/>
        <w:sz w:val="24"/>
      </w:rPr>
      <w:t>9</w:t>
    </w:r>
    <w:r>
      <w:rPr>
        <w:color w:val="999999"/>
        <w:sz w:val="24"/>
      </w:rPr>
      <w:fldChar w:fldCharType="end"/>
    </w:r>
  </w:p>
  <w:p w:rsidR="006465CE" w:rsidRDefault="006465CE">
    <w:pPr>
      <w:pStyle w:val="af0"/>
      <w:jc w:val="center"/>
      <w:rPr>
        <w:color w:val="999999"/>
        <w:sz w:val="24"/>
      </w:rPr>
    </w:pPr>
  </w:p>
  <w:p w:rsidR="006465CE" w:rsidRDefault="006465CE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5439C"/>
    <w:rsid w:val="000833FB"/>
    <w:rsid w:val="00086771"/>
    <w:rsid w:val="001256BA"/>
    <w:rsid w:val="00134326"/>
    <w:rsid w:val="0016307A"/>
    <w:rsid w:val="00172BB8"/>
    <w:rsid w:val="00191F7E"/>
    <w:rsid w:val="001C598F"/>
    <w:rsid w:val="001E2E39"/>
    <w:rsid w:val="00232DB3"/>
    <w:rsid w:val="00275D1D"/>
    <w:rsid w:val="00282FCE"/>
    <w:rsid w:val="002B445D"/>
    <w:rsid w:val="002D3944"/>
    <w:rsid w:val="0033378C"/>
    <w:rsid w:val="00397529"/>
    <w:rsid w:val="003E4E54"/>
    <w:rsid w:val="00410CDC"/>
    <w:rsid w:val="00424240"/>
    <w:rsid w:val="00443F5F"/>
    <w:rsid w:val="004558DF"/>
    <w:rsid w:val="00463F45"/>
    <w:rsid w:val="004A029C"/>
    <w:rsid w:val="004A08B5"/>
    <w:rsid w:val="004F3EC4"/>
    <w:rsid w:val="0053644B"/>
    <w:rsid w:val="0057613E"/>
    <w:rsid w:val="00577FBC"/>
    <w:rsid w:val="005B08FA"/>
    <w:rsid w:val="006157B2"/>
    <w:rsid w:val="00621B3B"/>
    <w:rsid w:val="00630695"/>
    <w:rsid w:val="006465CE"/>
    <w:rsid w:val="00662596"/>
    <w:rsid w:val="0068053A"/>
    <w:rsid w:val="0068130A"/>
    <w:rsid w:val="006A675F"/>
    <w:rsid w:val="006F3806"/>
    <w:rsid w:val="007075A9"/>
    <w:rsid w:val="00755DEB"/>
    <w:rsid w:val="007818B7"/>
    <w:rsid w:val="007F7B1F"/>
    <w:rsid w:val="008C1993"/>
    <w:rsid w:val="008E4288"/>
    <w:rsid w:val="009244C6"/>
    <w:rsid w:val="00986607"/>
    <w:rsid w:val="0099235A"/>
    <w:rsid w:val="00994E79"/>
    <w:rsid w:val="009D07F4"/>
    <w:rsid w:val="00A367FE"/>
    <w:rsid w:val="00A50182"/>
    <w:rsid w:val="00A52A36"/>
    <w:rsid w:val="00A84741"/>
    <w:rsid w:val="00AA2962"/>
    <w:rsid w:val="00AC6F5A"/>
    <w:rsid w:val="00AE29A5"/>
    <w:rsid w:val="00AF49E2"/>
    <w:rsid w:val="00B21A86"/>
    <w:rsid w:val="00B7675A"/>
    <w:rsid w:val="00BF38CD"/>
    <w:rsid w:val="00C637DA"/>
    <w:rsid w:val="00C804F7"/>
    <w:rsid w:val="00C86587"/>
    <w:rsid w:val="00C9103A"/>
    <w:rsid w:val="00CC1DAA"/>
    <w:rsid w:val="00CC4C66"/>
    <w:rsid w:val="00D245DF"/>
    <w:rsid w:val="00D3697C"/>
    <w:rsid w:val="00D65639"/>
    <w:rsid w:val="00E77D82"/>
    <w:rsid w:val="00E873A8"/>
    <w:rsid w:val="00EE2632"/>
    <w:rsid w:val="00EF3194"/>
    <w:rsid w:val="00F249C9"/>
    <w:rsid w:val="00F63360"/>
    <w:rsid w:val="00FA575D"/>
    <w:rsid w:val="00FE1C81"/>
    <w:rsid w:val="00FF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755DE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55DEB"/>
    <w:rPr>
      <w:rFonts w:ascii="Times New Roman" w:hAnsi="Times New Roman"/>
      <w:sz w:val="28"/>
    </w:rPr>
  </w:style>
  <w:style w:type="character" w:customStyle="1" w:styleId="FontStyle36">
    <w:name w:val="Font Style36"/>
    <w:rsid w:val="00C9103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755DE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55DEB"/>
    <w:rPr>
      <w:rFonts w:ascii="Times New Roman" w:hAnsi="Times New Roman"/>
      <w:sz w:val="28"/>
    </w:rPr>
  </w:style>
  <w:style w:type="character" w:customStyle="1" w:styleId="FontStyle36">
    <w:name w:val="Font Style36"/>
    <w:rsid w:val="00C9103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307D8-626B-407A-9636-DB8092BE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5425</Words>
  <Characters>30924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Харина Светлана Николаевна</cp:lastModifiedBy>
  <cp:revision>5</cp:revision>
  <cp:lastPrinted>2021-09-07T13:57:00Z</cp:lastPrinted>
  <dcterms:created xsi:type="dcterms:W3CDTF">2022-07-21T08:34:00Z</dcterms:created>
  <dcterms:modified xsi:type="dcterms:W3CDTF">2022-07-21T08:36:00Z</dcterms:modified>
</cp:coreProperties>
</file>